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E7" w:rsidRDefault="007927E7" w:rsidP="00560C17">
      <w:pPr>
        <w:spacing w:after="33"/>
        <w:ind w:left="0" w:firstLine="0"/>
        <w:jc w:val="left"/>
        <w:rPr>
          <w:b/>
        </w:rPr>
      </w:pPr>
    </w:p>
    <w:p w:rsidR="007927E7" w:rsidRDefault="008D510C">
      <w:pPr>
        <w:spacing w:before="240" w:after="240"/>
        <w:ind w:left="0"/>
        <w:jc w:val="center"/>
        <w:rPr>
          <w:b/>
        </w:rPr>
      </w:pPr>
      <w:r>
        <w:rPr>
          <w:b/>
        </w:rPr>
        <w:t>TÍTULO</w:t>
      </w:r>
    </w:p>
    <w:p w:rsidR="007927E7" w:rsidRDefault="008D510C">
      <w:pPr>
        <w:spacing w:before="60" w:after="240"/>
        <w:ind w:left="0"/>
        <w:jc w:val="center"/>
        <w:rPr>
          <w:color w:val="000009"/>
        </w:rPr>
      </w:pPr>
      <w:r>
        <w:rPr>
          <w:color w:val="000009"/>
        </w:rPr>
        <w:t>(Em caixa alta, centralizado e em negrito)</w:t>
      </w:r>
    </w:p>
    <w:p w:rsidR="007927E7" w:rsidRDefault="008D510C">
      <w:pPr>
        <w:spacing w:before="240" w:after="24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Nome completo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) 1, alinhado à direita </w:t>
      </w:r>
      <w:r>
        <w:rPr>
          <w:sz w:val="20"/>
          <w:szCs w:val="20"/>
          <w:vertAlign w:val="superscript"/>
        </w:rPr>
        <w:footnoteReference w:id="1"/>
      </w:r>
    </w:p>
    <w:p w:rsidR="007927E7" w:rsidRDefault="008D510C">
      <w:pPr>
        <w:spacing w:before="240" w:after="24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Nome completo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)/tutora(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) 2, alinhado à direita </w:t>
      </w:r>
      <w:r>
        <w:rPr>
          <w:sz w:val="20"/>
          <w:szCs w:val="20"/>
          <w:vertAlign w:val="superscript"/>
        </w:rPr>
        <w:footnoteReference w:id="2"/>
      </w:r>
    </w:p>
    <w:p w:rsidR="007927E7" w:rsidRDefault="008D510C">
      <w:pPr>
        <w:spacing w:before="240" w:after="240"/>
        <w:ind w:left="0"/>
        <w:jc w:val="left"/>
      </w:pPr>
      <w:r>
        <w:t xml:space="preserve"> </w:t>
      </w:r>
    </w:p>
    <w:p w:rsidR="007927E7" w:rsidRDefault="008D510C">
      <w:pPr>
        <w:spacing w:before="240" w:after="240" w:line="360" w:lineRule="auto"/>
        <w:ind w:left="0"/>
        <w:jc w:val="left"/>
        <w:rPr>
          <w:b/>
        </w:rPr>
      </w:pPr>
      <w:r>
        <w:rPr>
          <w:b/>
        </w:rPr>
        <w:t>Introdução</w:t>
      </w:r>
    </w:p>
    <w:p w:rsidR="007927E7" w:rsidRDefault="008D510C">
      <w:pPr>
        <w:spacing w:before="240" w:after="0" w:line="360" w:lineRule="auto"/>
        <w:ind w:left="0" w:firstLine="720"/>
      </w:pPr>
      <w:r>
        <w:t xml:space="preserve">A introdução deverá conter as principais informações referentes </w:t>
      </w:r>
      <w:proofErr w:type="gramStart"/>
      <w:r>
        <w:t>a  sua</w:t>
      </w:r>
      <w:proofErr w:type="gramEnd"/>
      <w:r>
        <w:t xml:space="preserve"> caminhada docente ou do seu projeto desenvolvido, assim, você irá articular o seus conhecimentos em diferentes contextos, que pode ser ilustrado e/ou apresentar reflexões justificando o  processo formativo.</w:t>
      </w:r>
    </w:p>
    <w:p w:rsidR="007927E7" w:rsidRDefault="008D510C">
      <w:pPr>
        <w:spacing w:before="240" w:after="0" w:line="360" w:lineRule="auto"/>
        <w:ind w:left="0" w:firstLine="720"/>
      </w:pPr>
      <w:proofErr w:type="gramStart"/>
      <w:r>
        <w:t>O  texto</w:t>
      </w:r>
      <w:proofErr w:type="gramEnd"/>
      <w:r>
        <w:t xml:space="preserve"> deverá ser digitado numa versão compatível com o editor de texto Word para Windows (2010 ou inferior), em fonte Times New Roman, tamanho 12, papel A-4, espaçamento entre linhas 1,5 cm, alinhamento justificado, com parágrafo 1,25 cm, margens superior e esquerda de 3 cm e inferior e direita de 2 cm, seguindo, obrigatoriamente, as normas da ABNT.</w:t>
      </w:r>
    </w:p>
    <w:p w:rsidR="007927E7" w:rsidRDefault="008D510C">
      <w:pPr>
        <w:spacing w:before="240" w:after="240" w:line="360" w:lineRule="auto"/>
        <w:ind w:left="0"/>
        <w:rPr>
          <w:b/>
        </w:rPr>
      </w:pPr>
      <w:r>
        <w:rPr>
          <w:color w:val="111111"/>
        </w:rPr>
        <w:t xml:space="preserve">    </w:t>
      </w:r>
      <w:r>
        <w:rPr>
          <w:color w:val="111111"/>
        </w:rPr>
        <w:tab/>
        <w:t>A produção do te</w:t>
      </w:r>
      <w:r>
        <w:t xml:space="preserve">xto deverá obedecer à seguinte estrutura: TÍTULO, INTRODUÇÃO, DESENVOLVIMENTO (resultados e </w:t>
      </w:r>
      <w:proofErr w:type="gramStart"/>
      <w:r>
        <w:t>discussões)  –</w:t>
      </w:r>
      <w:proofErr w:type="gramEnd"/>
      <w:r>
        <w:t xml:space="preserve"> com títulos a critério das/os autoras/es –, CONSIDERAÇÕES FINAIS e REFERÊNCIAS,  dispostos em,  no mínimo,  três (03) laudas e, no máximo, cinco (05).</w:t>
      </w:r>
    </w:p>
    <w:p w:rsidR="007927E7" w:rsidRDefault="008D510C">
      <w:pPr>
        <w:spacing w:before="240" w:after="240" w:line="360" w:lineRule="auto"/>
        <w:ind w:left="0"/>
        <w:rPr>
          <w:b/>
        </w:rPr>
      </w:pPr>
      <w:r>
        <w:rPr>
          <w:b/>
          <w:noProof/>
        </w:rPr>
        <w:drawing>
          <wp:anchor distT="114300" distB="114300" distL="114300" distR="114300" simplePos="0" relativeHeight="251669504" behindDoc="1" locked="0" layoutInCell="1" hidden="0" allowOverlap="1">
            <wp:simplePos x="0" y="0"/>
            <wp:positionH relativeFrom="page">
              <wp:posOffset>-8909</wp:posOffset>
            </wp:positionH>
            <wp:positionV relativeFrom="page">
              <wp:posOffset>1514475</wp:posOffset>
            </wp:positionV>
            <wp:extent cx="7524433" cy="7283265"/>
            <wp:effectExtent l="0" t="0" r="0" b="0"/>
            <wp:wrapNone/>
            <wp:docPr id="1956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2.</w:t>
      </w:r>
      <w:r>
        <w:t xml:space="preserve"> </w:t>
      </w:r>
      <w:r>
        <w:rPr>
          <w:b/>
        </w:rPr>
        <w:t>Desenvolvimento</w:t>
      </w:r>
    </w:p>
    <w:p w:rsidR="007927E7" w:rsidRDefault="008D510C">
      <w:pPr>
        <w:spacing w:before="240" w:after="240" w:line="360" w:lineRule="auto"/>
        <w:ind w:left="0" w:firstLine="720"/>
      </w:pPr>
      <w:r>
        <w:t xml:space="preserve">Neste tópico, apresente uma descrição minuciosa e rigorosa do objeto de estudo e das técnicas utilizadas nas atividades de sua formação ou até mesmo do projeto desenvolvido com as/os jovens. O que aconteceu? Que tipo de problemática </w:t>
      </w:r>
      <w:r>
        <w:lastRenderedPageBreak/>
        <w:t>buscou responder? Como aconteceu? Qual o perfil do público? Destacar as competências desenvolvidas?</w:t>
      </w:r>
    </w:p>
    <w:p w:rsidR="007927E7" w:rsidRDefault="008D510C">
      <w:pPr>
        <w:spacing w:before="240" w:after="240" w:line="360" w:lineRule="auto"/>
        <w:ind w:left="0" w:firstLine="720"/>
      </w:pPr>
      <w:r>
        <w:t>Os trabalhos deverão ser enviados com a devida revisão textual (coesão, coerência, concordância, regência, pontuação, ortografia, acentuação gráfica, etc.), conforme norma ortográfica vigente (Acordo Ortográfico 1990). Tal procedimento é responsabilidade da/o autora/or.</w:t>
      </w:r>
    </w:p>
    <w:p w:rsidR="007927E7" w:rsidRDefault="008D510C">
      <w:pPr>
        <w:spacing w:before="240" w:after="240" w:line="360" w:lineRule="auto"/>
        <w:ind w:left="0" w:firstLine="720"/>
        <w:rPr>
          <w:b/>
        </w:rPr>
      </w:pPr>
      <w:r>
        <w:t>Vale ressaltar, que o texto deverá apresentar discussão teórica de acordo com os critérios estabelecidos pelas normas técnicas no que se refere às citações, prezando a autoria, ano de publicação e paginação (em caso de citação direta), conforme modelo abaixo.</w:t>
      </w:r>
    </w:p>
    <w:p w:rsidR="007927E7" w:rsidRDefault="008D510C">
      <w:pPr>
        <w:spacing w:before="240" w:after="240" w:line="360" w:lineRule="auto"/>
        <w:ind w:left="0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Modelos de Citações</w:t>
      </w:r>
    </w:p>
    <w:p w:rsidR="007927E7" w:rsidRDefault="008D510C">
      <w:pPr>
        <w:spacing w:before="240" w:after="240"/>
        <w:ind w:left="0"/>
        <w:rPr>
          <w:b/>
        </w:rPr>
      </w:pPr>
      <w:r>
        <w:rPr>
          <w:b/>
        </w:rPr>
        <w:t>3.1 Citação direta</w:t>
      </w:r>
    </w:p>
    <w:p w:rsidR="007927E7" w:rsidRDefault="008D510C">
      <w:pPr>
        <w:spacing w:before="240" w:after="240"/>
        <w:ind w:left="0" w:firstLine="0"/>
      </w:pPr>
      <w:r>
        <w:t>3.1.1 Como afirma Marques (2007, p. 67-68):</w:t>
      </w:r>
    </w:p>
    <w:p w:rsidR="007927E7" w:rsidRDefault="008D510C">
      <w:pPr>
        <w:spacing w:before="240" w:after="240"/>
        <w:ind w:left="2260" w:firstLine="0"/>
      </w:pPr>
      <w:r>
        <w:t>A gestão democrática das Unidades escolares públicas brasileiras ganha terreno institucional quando passa a ser defendida pelo Estado neoliberal, como forma de garantir a eficiência e eficácia do sistema público de ensino. Isso não tem significado, contudo, considerável avanço na construção de uma escola pública de qualidade, que atenda aos interesses da maioria da população brasileira.</w:t>
      </w:r>
    </w:p>
    <w:p w:rsidR="007927E7" w:rsidRDefault="007927E7">
      <w:pPr>
        <w:spacing w:before="240" w:after="240"/>
        <w:ind w:left="2260" w:firstLine="0"/>
        <w:rPr>
          <w:sz w:val="8"/>
          <w:szCs w:val="8"/>
        </w:rPr>
      </w:pPr>
    </w:p>
    <w:p w:rsidR="007927E7" w:rsidRDefault="008D510C">
      <w:pPr>
        <w:spacing w:before="240" w:after="240" w:line="360" w:lineRule="auto"/>
        <w:ind w:left="0" w:firstLine="0"/>
      </w:pPr>
      <w:r>
        <w:t xml:space="preserve">3.1.2 </w:t>
      </w:r>
      <w:r>
        <w:rPr>
          <w:color w:val="00000A"/>
        </w:rPr>
        <w:t>No corpo do texto ou junto com a citação</w:t>
      </w:r>
      <w:r>
        <w:t xml:space="preserve"> </w:t>
      </w:r>
      <w:proofErr w:type="spellStart"/>
      <w:r>
        <w:t>Pasquali</w:t>
      </w:r>
      <w:proofErr w:type="spellEnd"/>
      <w:r>
        <w:t xml:space="preserve"> (2008, p. 4) afirma que “outra variável que tem importância especial é o fator risco” </w:t>
      </w:r>
      <w:proofErr w:type="gramStart"/>
      <w:r>
        <w:rPr>
          <w:u w:val="single"/>
        </w:rPr>
        <w:t>ou</w:t>
      </w:r>
      <w:r>
        <w:t xml:space="preserve">  “</w:t>
      </w:r>
      <w:proofErr w:type="gramEnd"/>
      <w:r>
        <w:t>outra variável que tem importância especial é o fator risco” (PASQUALI, 2008, p. 4).</w:t>
      </w:r>
    </w:p>
    <w:p w:rsidR="007927E7" w:rsidRDefault="008D510C">
      <w:pPr>
        <w:spacing w:before="240" w:after="240"/>
        <w:ind w:left="0"/>
        <w:rPr>
          <w:b/>
        </w:rPr>
      </w:pPr>
      <w:r>
        <w:rPr>
          <w:b/>
        </w:rPr>
        <w:t>3.2 Citação indireta</w:t>
      </w:r>
    </w:p>
    <w:p w:rsidR="007927E7" w:rsidRDefault="008D510C">
      <w:pPr>
        <w:spacing w:before="240" w:after="240" w:line="360" w:lineRule="auto"/>
        <w:ind w:left="0" w:firstLine="720"/>
      </w:pPr>
      <w:r>
        <w:rPr>
          <w:noProof/>
        </w:rPr>
        <w:drawing>
          <wp:anchor distT="114300" distB="114300" distL="114300" distR="114300" simplePos="0" relativeHeight="251670528" behindDoc="1" locked="0" layoutInCell="1" hidden="0" allowOverlap="1">
            <wp:simplePos x="0" y="0"/>
            <wp:positionH relativeFrom="page">
              <wp:posOffset>175191</wp:posOffset>
            </wp:positionH>
            <wp:positionV relativeFrom="page">
              <wp:posOffset>952500</wp:posOffset>
            </wp:positionV>
            <wp:extent cx="7524433" cy="7283265"/>
            <wp:effectExtent l="0" t="0" r="0" b="0"/>
            <wp:wrapNone/>
            <wp:docPr id="1955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Para Ferreira (2011), a “gestão”, como termo, é considerada sinônimo de administração no contexto educacional, sendo </w:t>
      </w:r>
      <w:proofErr w:type="spellStart"/>
      <w:r>
        <w:t>esta</w:t>
      </w:r>
      <w:proofErr w:type="spellEnd"/>
      <w:r>
        <w:t xml:space="preserve"> relacionada ao ato de impulsionar uma organização com intuito de alcançar seus objetivos e desempenhar suas funções. Assim, gerir é organizar, tomar decisão e dirigir.</w:t>
      </w:r>
    </w:p>
    <w:p w:rsidR="007927E7" w:rsidRDefault="00153B2F">
      <w:pPr>
        <w:spacing w:before="240" w:after="240"/>
        <w:ind w:left="0"/>
        <w:rPr>
          <w:b/>
        </w:rPr>
      </w:pPr>
      <w:r>
        <w:rPr>
          <w:noProof/>
        </w:rPr>
        <w:lastRenderedPageBreak/>
        <w:drawing>
          <wp:anchor distT="114300" distB="114300" distL="114300" distR="114300" simplePos="0" relativeHeight="251673600" behindDoc="1" locked="0" layoutInCell="1" hidden="0" allowOverlap="1" wp14:anchorId="2A5AA555" wp14:editId="7285791B">
            <wp:simplePos x="0" y="0"/>
            <wp:positionH relativeFrom="page">
              <wp:posOffset>-71120</wp:posOffset>
            </wp:positionH>
            <wp:positionV relativeFrom="page">
              <wp:posOffset>1769745</wp:posOffset>
            </wp:positionV>
            <wp:extent cx="7524115" cy="7282815"/>
            <wp:effectExtent l="0" t="0" r="0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728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510C">
        <w:rPr>
          <w:b/>
        </w:rPr>
        <w:t>4.</w:t>
      </w:r>
      <w:r w:rsidR="008D510C">
        <w:t xml:space="preserve"> </w:t>
      </w:r>
      <w:r w:rsidR="008D510C">
        <w:rPr>
          <w:b/>
        </w:rPr>
        <w:t>Considerações finais/Conclusão</w:t>
      </w:r>
    </w:p>
    <w:p w:rsidR="000850E4" w:rsidRDefault="008D510C" w:rsidP="00153B2F">
      <w:pPr>
        <w:spacing w:before="240" w:after="240" w:line="360" w:lineRule="auto"/>
        <w:ind w:left="0" w:firstLine="720"/>
      </w:pPr>
      <w:r>
        <w:t>Aqui, deverão ser apresentadas as conclusões relevantes e respondidos os objetivos do seu portfólio, de forma a destacar os desafios alcançados. Sempre que necessário, indique formas de continuidade do estudo. É preferível utilizar frases diretas e curtas.</w:t>
      </w:r>
    </w:p>
    <w:p w:rsidR="000850E4" w:rsidRDefault="000850E4">
      <w:pPr>
        <w:spacing w:before="240" w:after="240" w:line="360" w:lineRule="auto"/>
        <w:ind w:left="0" w:firstLine="720"/>
      </w:pPr>
    </w:p>
    <w:p w:rsidR="000850E4" w:rsidRDefault="000850E4">
      <w:pPr>
        <w:spacing w:before="240" w:after="240" w:line="360" w:lineRule="auto"/>
        <w:ind w:left="0" w:firstLine="720"/>
      </w:pPr>
    </w:p>
    <w:p w:rsidR="007927E7" w:rsidRDefault="008D510C">
      <w:pPr>
        <w:spacing w:before="240" w:after="240" w:line="360" w:lineRule="auto"/>
        <w:ind w:left="0"/>
        <w:jc w:val="center"/>
        <w:rPr>
          <w:b/>
        </w:rPr>
      </w:pPr>
      <w:r>
        <w:rPr>
          <w:b/>
        </w:rPr>
        <w:t xml:space="preserve"> REFERÊNCIAS</w:t>
      </w:r>
    </w:p>
    <w:p w:rsidR="007927E7" w:rsidRDefault="008D510C">
      <w:pPr>
        <w:spacing w:before="240" w:after="240" w:line="360" w:lineRule="auto"/>
        <w:ind w:left="0" w:firstLine="720"/>
        <w:rPr>
          <w:color w:val="111111"/>
        </w:rPr>
      </w:pPr>
      <w:r>
        <w:rPr>
          <w:color w:val="111111"/>
        </w:rPr>
        <w:t xml:space="preserve">A lista de referências deverá obedecer às normas da ABNT (NBR 6023:2018) e vir ao final do trabalho, em ordem alfabética, alinhada à esquerda, espaçamento simples entre linhas, </w:t>
      </w:r>
      <w:r>
        <w:t xml:space="preserve">em fonte Times New Roman, tamanho 12, conforme modelo </w:t>
      </w:r>
      <w:bookmarkStart w:id="0" w:name="_GoBack"/>
      <w:bookmarkEnd w:id="0"/>
      <w:r>
        <w:t>abaixo</w:t>
      </w:r>
      <w:r>
        <w:rPr>
          <w:color w:val="111111"/>
        </w:rPr>
        <w:t>. Não inserir as referências individualmente em nota de rodapé (estilo APA, Chicago ou outro).</w:t>
      </w:r>
    </w:p>
    <w:p w:rsidR="007927E7" w:rsidRDefault="008D510C">
      <w:pPr>
        <w:spacing w:before="240" w:after="240" w:line="360" w:lineRule="auto"/>
        <w:ind w:left="0" w:firstLine="0"/>
        <w:rPr>
          <w:b/>
        </w:rPr>
      </w:pPr>
      <w:r>
        <w:rPr>
          <w:b/>
        </w:rPr>
        <w:t>Para mais informações sobre padronização, consulte:</w:t>
      </w:r>
    </w:p>
    <w:p w:rsidR="007927E7" w:rsidRDefault="008D510C">
      <w:pPr>
        <w:spacing w:before="240" w:after="240"/>
        <w:ind w:left="0"/>
        <w:jc w:val="left"/>
      </w:pPr>
      <w:r>
        <w:t>ABNT. NBR 6023: 2018.</w:t>
      </w:r>
      <w:r>
        <w:rPr>
          <w:b/>
        </w:rPr>
        <w:t xml:space="preserve"> Informação e documentação</w:t>
      </w:r>
      <w:r>
        <w:t xml:space="preserve"> — Referências — Elaboração. - 2ª ed. </w:t>
      </w:r>
      <w:proofErr w:type="spellStart"/>
      <w:r>
        <w:t>Disponivel</w:t>
      </w:r>
      <w:proofErr w:type="spellEnd"/>
      <w:r>
        <w:t xml:space="preserve"> em:</w:t>
      </w:r>
      <w:hyperlink r:id="rId9">
        <w:r>
          <w:rPr>
            <w:color w:val="1155CC"/>
          </w:rPr>
          <w:t xml:space="preserve"> </w:t>
        </w:r>
      </w:hyperlink>
      <w:hyperlink r:id="rId10">
        <w:r>
          <w:rPr>
            <w:color w:val="1155CC"/>
            <w:u w:val="single"/>
          </w:rPr>
          <w:t>https://www.ufpe.br/documents/40070/1837975/ABNT+NBR+6023+2018+%281%29.pdf/3021f721-5be8-4e6d-951b-fa354dc490ed</w:t>
        </w:r>
      </w:hyperlink>
      <w:r>
        <w:t>.Acesso em: 19 de maio de 2021.</w:t>
      </w:r>
      <w:r>
        <w:rPr>
          <w:noProof/>
        </w:rPr>
        <w:drawing>
          <wp:anchor distT="114300" distB="114300" distL="114300" distR="114300" simplePos="0" relativeHeight="251671552" behindDoc="1" locked="0" layoutInCell="1" hidden="0" allowOverlap="1">
            <wp:simplePos x="0" y="0"/>
            <wp:positionH relativeFrom="page">
              <wp:posOffset>6247676</wp:posOffset>
            </wp:positionH>
            <wp:positionV relativeFrom="page">
              <wp:posOffset>7124700</wp:posOffset>
            </wp:positionV>
            <wp:extent cx="7524433" cy="7283265"/>
            <wp:effectExtent l="0" t="0" r="0" b="0"/>
            <wp:wrapNone/>
            <wp:docPr id="1956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7E7" w:rsidRDefault="007927E7">
      <w:pPr>
        <w:spacing w:before="240" w:after="240"/>
        <w:ind w:left="0"/>
        <w:jc w:val="center"/>
        <w:rPr>
          <w:b/>
        </w:rPr>
      </w:pPr>
    </w:p>
    <w:p w:rsidR="007927E7" w:rsidRDefault="007927E7">
      <w:pPr>
        <w:spacing w:before="240" w:after="240"/>
        <w:ind w:left="0"/>
        <w:jc w:val="center"/>
        <w:rPr>
          <w:b/>
        </w:rPr>
      </w:pPr>
    </w:p>
    <w:p w:rsidR="007927E7" w:rsidRDefault="007927E7">
      <w:pPr>
        <w:spacing w:before="240" w:after="240"/>
        <w:ind w:left="0"/>
        <w:jc w:val="center"/>
        <w:rPr>
          <w:b/>
        </w:rPr>
      </w:pPr>
    </w:p>
    <w:sectPr w:rsidR="007927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60"/>
      <w:pgMar w:top="2214" w:right="1443" w:bottom="1250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B4" w:rsidRDefault="00594DB4">
      <w:pPr>
        <w:spacing w:after="0" w:line="240" w:lineRule="auto"/>
      </w:pPr>
      <w:r>
        <w:separator/>
      </w:r>
    </w:p>
  </w:endnote>
  <w:endnote w:type="continuationSeparator" w:id="0">
    <w:p w:rsidR="00594DB4" w:rsidRDefault="0059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8D510C">
    <w:pPr>
      <w:spacing w:after="0"/>
      <w:ind w:left="0" w:right="4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8D510C">
    <w:pPr>
      <w:spacing w:after="0"/>
      <w:ind w:left="0" w:right="4" w:firstLine="0"/>
      <w:jc w:val="left"/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>
          <wp:simplePos x="0" y="0"/>
          <wp:positionH relativeFrom="column">
            <wp:posOffset>-1677215</wp:posOffset>
          </wp:positionH>
          <wp:positionV relativeFrom="paragraph">
            <wp:posOffset>113685</wp:posOffset>
          </wp:positionV>
          <wp:extent cx="7534781" cy="628717"/>
          <wp:effectExtent l="0" t="0" r="0" b="0"/>
          <wp:wrapNone/>
          <wp:docPr id="195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25757" b="25757"/>
                  <a:stretch>
                    <a:fillRect/>
                  </a:stretch>
                </pic:blipFill>
                <pic:spPr>
                  <a:xfrm>
                    <a:off x="0" y="0"/>
                    <a:ext cx="7534781" cy="628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>
          <wp:simplePos x="0" y="0"/>
          <wp:positionH relativeFrom="column">
            <wp:posOffset>-895504</wp:posOffset>
          </wp:positionH>
          <wp:positionV relativeFrom="paragraph">
            <wp:posOffset>-447674</wp:posOffset>
          </wp:positionV>
          <wp:extent cx="7534781" cy="628717"/>
          <wp:effectExtent l="0" t="0" r="0" b="0"/>
          <wp:wrapNone/>
          <wp:docPr id="195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25757" b="25757"/>
                  <a:stretch>
                    <a:fillRect/>
                  </a:stretch>
                </pic:blipFill>
                <pic:spPr>
                  <a:xfrm>
                    <a:off x="0" y="0"/>
                    <a:ext cx="7534781" cy="628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8D510C">
    <w:pPr>
      <w:spacing w:after="0"/>
      <w:ind w:left="0" w:right="4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B4" w:rsidRDefault="00594DB4">
      <w:pPr>
        <w:spacing w:after="0" w:line="240" w:lineRule="auto"/>
      </w:pPr>
      <w:r>
        <w:separator/>
      </w:r>
    </w:p>
  </w:footnote>
  <w:footnote w:type="continuationSeparator" w:id="0">
    <w:p w:rsidR="00594DB4" w:rsidRDefault="00594DB4">
      <w:pPr>
        <w:spacing w:after="0" w:line="240" w:lineRule="auto"/>
      </w:pPr>
      <w:r>
        <w:continuationSeparator/>
      </w:r>
    </w:p>
  </w:footnote>
  <w:footnote w:id="1">
    <w:p w:rsidR="007927E7" w:rsidRDefault="008D510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Minicurrículo</w:t>
      </w:r>
      <w:proofErr w:type="spellEnd"/>
      <w:r>
        <w:rPr>
          <w:sz w:val="20"/>
          <w:szCs w:val="20"/>
        </w:rPr>
        <w:t xml:space="preserve">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1, fonte 10, espaço simples.</w:t>
      </w:r>
    </w:p>
  </w:footnote>
  <w:footnote w:id="2">
    <w:p w:rsidR="007927E7" w:rsidRDefault="008D510C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Minicurrículo</w:t>
      </w:r>
      <w:proofErr w:type="spellEnd"/>
      <w:r>
        <w:rPr>
          <w:sz w:val="20"/>
          <w:szCs w:val="20"/>
        </w:rPr>
        <w:t xml:space="preserve">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)/tutora(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2, fonte 10, espaço simples.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8D510C">
    <w:pPr>
      <w:spacing w:after="0"/>
      <w:ind w:left="-856" w:right="-17" w:firstLine="0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800772</wp:posOffset>
          </wp:positionH>
          <wp:positionV relativeFrom="page">
            <wp:posOffset>381319</wp:posOffset>
          </wp:positionV>
          <wp:extent cx="2578608" cy="966216"/>
          <wp:effectExtent l="0" t="0" r="0" b="0"/>
          <wp:wrapSquare wrapText="bothSides" distT="0" distB="0" distL="114300" distR="114300"/>
          <wp:docPr id="195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8" cy="966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5309880</wp:posOffset>
          </wp:positionH>
          <wp:positionV relativeFrom="page">
            <wp:posOffset>371787</wp:posOffset>
          </wp:positionV>
          <wp:extent cx="1296488" cy="972366"/>
          <wp:effectExtent l="0" t="0" r="0" b="0"/>
          <wp:wrapSquare wrapText="bothSides" distT="0" distB="0" distL="114300" distR="114300"/>
          <wp:docPr id="1957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488" cy="972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          </w:t>
    </w:r>
    <w:r>
      <w:rPr>
        <w:sz w:val="22"/>
        <w:szCs w:val="22"/>
      </w:rPr>
      <w:tab/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8D510C">
    <w:pPr>
      <w:spacing w:after="0"/>
      <w:ind w:left="-1417" w:right="-17" w:firstLine="0"/>
      <w:jc w:val="center"/>
    </w:pPr>
    <w:r>
      <w:rPr>
        <w:noProof/>
      </w:rPr>
      <w:drawing>
        <wp:inline distT="114300" distB="114300" distL="114300" distR="114300">
          <wp:extent cx="7524433" cy="1221614"/>
          <wp:effectExtent l="0" t="0" r="0" b="0"/>
          <wp:docPr id="195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433" cy="1221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8D510C">
    <w:pPr>
      <w:spacing w:after="0"/>
      <w:ind w:left="-856" w:right="-17" w:firstLine="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800772</wp:posOffset>
          </wp:positionH>
          <wp:positionV relativeFrom="page">
            <wp:posOffset>381319</wp:posOffset>
          </wp:positionV>
          <wp:extent cx="2578608" cy="966216"/>
          <wp:effectExtent l="0" t="0" r="0" b="0"/>
          <wp:wrapSquare wrapText="bothSides" distT="0" distB="0" distL="114300" distR="114300"/>
          <wp:docPr id="195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8" cy="966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5309880</wp:posOffset>
          </wp:positionH>
          <wp:positionV relativeFrom="page">
            <wp:posOffset>371787</wp:posOffset>
          </wp:positionV>
          <wp:extent cx="1296488" cy="972366"/>
          <wp:effectExtent l="0" t="0" r="0" b="0"/>
          <wp:wrapSquare wrapText="bothSides" distT="0" distB="0" distL="114300" distR="114300"/>
          <wp:docPr id="1957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488" cy="972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          </w:t>
    </w:r>
    <w:r>
      <w:rPr>
        <w:sz w:val="22"/>
        <w:szCs w:val="22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AA5"/>
    <w:multiLevelType w:val="multilevel"/>
    <w:tmpl w:val="12C682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9E28C1"/>
    <w:multiLevelType w:val="multilevel"/>
    <w:tmpl w:val="7100A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20B096B"/>
    <w:multiLevelType w:val="multilevel"/>
    <w:tmpl w:val="DF66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E7"/>
    <w:rsid w:val="000850E4"/>
    <w:rsid w:val="00153B2F"/>
    <w:rsid w:val="00560C17"/>
    <w:rsid w:val="00594DB4"/>
    <w:rsid w:val="007927E7"/>
    <w:rsid w:val="008D510C"/>
    <w:rsid w:val="008D77E3"/>
    <w:rsid w:val="00F26981"/>
    <w:rsid w:val="00F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3DB9-3938-41DF-B043-8C5F56D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32" w:line="259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33"/>
      <w:ind w:left="10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4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fpe.br/documents/40070/1837975/ABNT+NBR+6023+2018+%281%29.pdf/3021f721-5be8-4e6d-951b-fa354dc490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VNmFRgsur5w4v54JnjIjLbzVQ==">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Hylo Leal Pereira</dc:creator>
  <cp:lastModifiedBy>Dirceu</cp:lastModifiedBy>
  <cp:revision>6</cp:revision>
  <dcterms:created xsi:type="dcterms:W3CDTF">2021-09-01T11:28:00Z</dcterms:created>
  <dcterms:modified xsi:type="dcterms:W3CDTF">2021-09-01T12:00:00Z</dcterms:modified>
</cp:coreProperties>
</file>